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1F334" w14:textId="77777777" w:rsidR="007F6C90" w:rsidRDefault="007F6C90">
      <w:pPr>
        <w:rPr>
          <w:rFonts w:eastAsiaTheme="majorEastAsia"/>
          <w:b/>
          <w:bCs/>
          <w:color w:val="833C0B" w:themeColor="accent2" w:themeShade="80"/>
          <w:kern w:val="24"/>
          <w:sz w:val="40"/>
          <w:szCs w:val="40"/>
        </w:rPr>
      </w:pPr>
      <w:bookmarkStart w:id="0" w:name="_GoBack"/>
      <w:bookmarkEnd w:id="0"/>
    </w:p>
    <w:p w14:paraId="3876BBFA" w14:textId="44108097" w:rsidR="006D5711" w:rsidRDefault="007F6C90">
      <w:r>
        <w:rPr>
          <w:rFonts w:eastAsiaTheme="majorEastAsia"/>
          <w:b/>
          <w:bCs/>
          <w:color w:val="833C0B" w:themeColor="accent2" w:themeShade="80"/>
          <w:kern w:val="24"/>
          <w:sz w:val="40"/>
          <w:szCs w:val="40"/>
        </w:rPr>
        <w:t>Методический паспорт учебного проекта (авторы Н.Ю. Пахомова, И.В. Денисова)</w:t>
      </w:r>
    </w:p>
    <w:tbl>
      <w:tblPr>
        <w:tblW w:w="1487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10474"/>
      </w:tblGrid>
      <w:tr w:rsidR="007F6C90" w:rsidRPr="007F6C90" w14:paraId="221D4A64" w14:textId="77777777" w:rsidTr="007F6C90">
        <w:trPr>
          <w:trHeight w:val="244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186B3D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1.Название проекта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7AEA5D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«Город моей мечты»</w:t>
            </w:r>
          </w:p>
        </w:tc>
      </w:tr>
      <w:tr w:rsidR="007F6C90" w:rsidRPr="007F6C90" w14:paraId="793E13B3" w14:textId="77777777" w:rsidTr="007F6C90">
        <w:trPr>
          <w:trHeight w:val="244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8BBA44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2.ФИО разработчика проекта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199EDA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Викулова Ольга Александровна</w:t>
            </w:r>
          </w:p>
        </w:tc>
      </w:tr>
      <w:tr w:rsidR="007F6C90" w:rsidRPr="007F6C90" w14:paraId="2239AD21" w14:textId="77777777" w:rsidTr="007F6C90">
        <w:trPr>
          <w:trHeight w:val="48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D86AE8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3.Название образовательного учреждения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2E2CF5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МКОУ «Школа-сад № 16 г. Алзамай»</w:t>
            </w:r>
          </w:p>
        </w:tc>
      </w:tr>
      <w:tr w:rsidR="007F6C90" w:rsidRPr="007F6C90" w14:paraId="5B43C397" w14:textId="77777777" w:rsidTr="007F6C90">
        <w:trPr>
          <w:trHeight w:val="48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9B38104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4.Год разработки учебного проекта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6692882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2022год</w:t>
            </w:r>
          </w:p>
        </w:tc>
      </w:tr>
      <w:tr w:rsidR="007F6C90" w:rsidRPr="007F6C90" w14:paraId="65AF971E" w14:textId="77777777" w:rsidTr="007F6C90">
        <w:trPr>
          <w:trHeight w:val="5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1B352D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5.Опыт использования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77D096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Проводился один раз в одном классе.</w:t>
            </w:r>
          </w:p>
          <w:p w14:paraId="42DE4FFE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6C90" w:rsidRPr="007F6C90" w14:paraId="24C6F0DB" w14:textId="77777777" w:rsidTr="007F6C90">
        <w:trPr>
          <w:trHeight w:val="757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C453D8E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6.Проблемная ситуация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7573A64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Можно ли создать анимированный комикса, в котором отобразятся мечты детей, создать макет города будущего для съемок анимированного комикса из разных материалов.</w:t>
            </w:r>
          </w:p>
          <w:p w14:paraId="5867E4F2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C90" w:rsidRPr="007F6C90" w14:paraId="216DFA03" w14:textId="77777777" w:rsidTr="007F6C90">
        <w:trPr>
          <w:trHeight w:val="244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F12CC5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7.Проблема проекта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F35E3B9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Можно ли мечту превратить в реальность? Как сделать город мечты?</w:t>
            </w:r>
          </w:p>
        </w:tc>
      </w:tr>
      <w:tr w:rsidR="007F6C90" w:rsidRPr="007F6C90" w14:paraId="0B45C272" w14:textId="77777777" w:rsidTr="007F6C90">
        <w:trPr>
          <w:trHeight w:val="500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31D1BB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8.Цель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EBCC7B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Создание анимированного комикса, в котором отобразятся наши мечты, создание макета города для съемок анимированного комикса из разных материалов.</w:t>
            </w:r>
          </w:p>
        </w:tc>
      </w:tr>
      <w:tr w:rsidR="007F6C90" w:rsidRPr="007F6C90" w14:paraId="7137A6E7" w14:textId="77777777" w:rsidTr="007F6C90">
        <w:trPr>
          <w:trHeight w:val="523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E414D88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9.Задачи – этапы – способы решения  </w:t>
            </w:r>
          </w:p>
          <w:p w14:paraId="7A482422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C9F225D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1 этап «Погружение в проект» </w:t>
            </w:r>
          </w:p>
          <w:p w14:paraId="3FF626E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Задача: собрать информацию о родном городе.</w:t>
            </w:r>
          </w:p>
          <w:p w14:paraId="613FFD1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Способ решения: изучение книг о родном городе, интернет ресурсов, опрос родителей.</w:t>
            </w:r>
          </w:p>
          <w:p w14:paraId="6EDDD8AF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FCEB6A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2 этап «Организация деятельности»</w:t>
            </w:r>
          </w:p>
          <w:p w14:paraId="4841C88F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Задача: организовать деятельность детей</w:t>
            </w:r>
          </w:p>
          <w:p w14:paraId="1EB7F004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Способ решения: деление детей на группы, определение цели и задач каждой группы, распределение ролей каждого члена группы.</w:t>
            </w:r>
          </w:p>
          <w:p w14:paraId="117F89A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4D1322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3 этап «Осуществление деятельности» </w:t>
            </w:r>
          </w:p>
          <w:p w14:paraId="487DAB27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Задача: создать макет города будущего из разных материалов в котором отобразятся мечты; создать анимированный комикс.</w:t>
            </w:r>
          </w:p>
          <w:p w14:paraId="181BDEB9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Способ решения: конструирование макета города из разного вида конструкторов, окружающей среды с помощью 3Д ручки, героев комикса из материала по выбору; создание транспорта будущего (разные виды конструкторов по выбору)</w:t>
            </w:r>
          </w:p>
          <w:p w14:paraId="003C13B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BCDD370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4 этап: «Презентация» </w:t>
            </w:r>
          </w:p>
          <w:p w14:paraId="423535BF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Задача: представить проект «Город моей мечты» обучающимся школы на </w:t>
            </w:r>
            <w:r w:rsidRPr="007F6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-конференции</w:t>
            </w:r>
          </w:p>
          <w:p w14:paraId="0E5BC23F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Способ решения: подготовка презентации «Город моей мечты» и анимированного комикса «Город моей мечты».</w:t>
            </w:r>
          </w:p>
        </w:tc>
      </w:tr>
      <w:tr w:rsidR="007F6C90" w:rsidRPr="007F6C90" w14:paraId="09C99346" w14:textId="77777777" w:rsidTr="007F6C90">
        <w:trPr>
          <w:trHeight w:val="79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035279A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10.Форма организации детей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0E12120D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-Индивидуальная работа</w:t>
            </w:r>
          </w:p>
          <w:p w14:paraId="664B4567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 Парная работа</w:t>
            </w:r>
          </w:p>
          <w:p w14:paraId="70B2789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  Групповая работа</w:t>
            </w:r>
          </w:p>
        </w:tc>
      </w:tr>
      <w:tr w:rsidR="007F6C90" w:rsidRPr="007F6C90" w14:paraId="51524E9D" w14:textId="77777777" w:rsidTr="007F6C90">
        <w:trPr>
          <w:trHeight w:val="3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523AA7E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11.Ведущая деятельность </w:t>
            </w:r>
          </w:p>
          <w:p w14:paraId="145050E2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683BAEE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-Поисковая</w:t>
            </w:r>
          </w:p>
          <w:p w14:paraId="54B2256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-Исследовательская</w:t>
            </w:r>
          </w:p>
        </w:tc>
      </w:tr>
      <w:tr w:rsidR="007F6C90" w:rsidRPr="007F6C90" w14:paraId="433FAB31" w14:textId="77777777" w:rsidTr="007F6C90">
        <w:trPr>
          <w:trHeight w:val="79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D9EC79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12.Сфера применения результатов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F5B843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-Социологическая</w:t>
            </w:r>
          </w:p>
          <w:p w14:paraId="64EBC05D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-Экономическая</w:t>
            </w:r>
          </w:p>
        </w:tc>
      </w:tr>
      <w:tr w:rsidR="007F6C90" w:rsidRPr="007F6C90" w14:paraId="4BAE4C73" w14:textId="77777777" w:rsidTr="007F6C90">
        <w:trPr>
          <w:trHeight w:val="99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C9756D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13.Используемые технологии </w:t>
            </w:r>
          </w:p>
          <w:p w14:paraId="54EC0A84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E5C46A3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-мультимедиа</w:t>
            </w:r>
          </w:p>
          <w:p w14:paraId="350ECF8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-театрализация</w:t>
            </w:r>
          </w:p>
          <w:p w14:paraId="143B5E1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</w:p>
          <w:p w14:paraId="44960E4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</w:tr>
      <w:tr w:rsidR="007F6C90" w:rsidRPr="007F6C90" w14:paraId="03A4AB49" w14:textId="77777777" w:rsidTr="007F6C90">
        <w:trPr>
          <w:trHeight w:val="5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8B7BA6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14.Форма продуктов проектной деятельности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3B761CF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-макет города будущего</w:t>
            </w:r>
          </w:p>
          <w:p w14:paraId="3D410D3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-анимированный комикс «Город моей мечты»</w:t>
            </w:r>
          </w:p>
        </w:tc>
      </w:tr>
      <w:tr w:rsidR="007F6C90" w:rsidRPr="007F6C90" w14:paraId="2461CC5A" w14:textId="77777777" w:rsidTr="007F6C90">
        <w:trPr>
          <w:trHeight w:val="71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F4BBAC0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15.Способ объединения результатов на презентации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7485088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C466A1E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Отчет по результатам на школьной </w:t>
            </w:r>
            <w:r w:rsidRPr="007F6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 - конференции</w:t>
            </w:r>
          </w:p>
        </w:tc>
      </w:tr>
      <w:tr w:rsidR="007F6C90" w:rsidRPr="007F6C90" w14:paraId="28B86727" w14:textId="77777777" w:rsidTr="007F6C90">
        <w:trPr>
          <w:trHeight w:val="5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6E96F29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16.Виды презентации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45A6943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-видео демонстрирующий</w:t>
            </w:r>
          </w:p>
          <w:p w14:paraId="2B85025D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компьютеро</w:t>
            </w:r>
            <w:proofErr w:type="spellEnd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демонстрирующий </w:t>
            </w:r>
          </w:p>
        </w:tc>
      </w:tr>
      <w:tr w:rsidR="007F6C90" w:rsidRPr="007F6C90" w14:paraId="6035C0AC" w14:textId="77777777" w:rsidTr="007F6C90">
        <w:trPr>
          <w:trHeight w:val="1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455A13F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17.Класс или возраст детей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BBBD70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2 класс 8 лет</w:t>
            </w:r>
          </w:p>
        </w:tc>
      </w:tr>
      <w:tr w:rsidR="007F6C90" w:rsidRPr="007F6C90" w14:paraId="401CA82D" w14:textId="77777777" w:rsidTr="007F6C90">
        <w:trPr>
          <w:trHeight w:val="1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092D741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18.Количество участников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FCBFFAF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18 обучающихся, 1 учитель начальных классов, 2 преподавателя внеурочной деятельности</w:t>
            </w:r>
          </w:p>
        </w:tc>
      </w:tr>
      <w:tr w:rsidR="007F6C90" w:rsidRPr="007F6C90" w14:paraId="0C0A0922" w14:textId="77777777" w:rsidTr="007F6C90">
        <w:trPr>
          <w:trHeight w:val="79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66CAAC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19.Предметная область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31DF70E0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 развития личности: программа внеурочной деятельности «</w:t>
            </w:r>
            <w:r w:rsidRPr="007F6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-проект», «</w:t>
            </w:r>
            <w:proofErr w:type="spellStart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Мультстудия</w:t>
            </w:r>
            <w:proofErr w:type="spellEnd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FA1525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Интеллектуальное направление развитие личности: «Робототехника и искусственный интеллект, инженерия»</w:t>
            </w:r>
          </w:p>
        </w:tc>
      </w:tr>
      <w:tr w:rsidR="007F6C90" w:rsidRPr="007F6C90" w14:paraId="71F382C9" w14:textId="77777777" w:rsidTr="007F6C90">
        <w:trPr>
          <w:trHeight w:val="3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80D04E9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20.Состав участников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6825B41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одноклассный</w:t>
            </w:r>
            <w:proofErr w:type="spellEnd"/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 (2 класс)</w:t>
            </w:r>
          </w:p>
        </w:tc>
      </w:tr>
      <w:tr w:rsidR="007F6C90" w:rsidRPr="007F6C90" w14:paraId="69B6BB17" w14:textId="77777777" w:rsidTr="007F6C90">
        <w:trPr>
          <w:trHeight w:val="191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5ED3F60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21.Характер координации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9A4FE2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явный </w:t>
            </w:r>
          </w:p>
        </w:tc>
      </w:tr>
      <w:tr w:rsidR="007F6C90" w:rsidRPr="007F6C90" w14:paraId="1A1F067C" w14:textId="77777777" w:rsidTr="007F6C90">
        <w:trPr>
          <w:trHeight w:val="211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2343F8B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22.Темы учебно-тематического плана предмета(</w:t>
            </w:r>
            <w:proofErr w:type="spellStart"/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  <w:proofErr w:type="spellEnd"/>
            <w:r w:rsidRPr="007F6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4976775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родном городе. </w:t>
            </w:r>
          </w:p>
          <w:p w14:paraId="60CCEECA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сюжета мультипликационного фильма «Город моей мечты». </w:t>
            </w:r>
          </w:p>
          <w:p w14:paraId="30F19F57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Распределение детей по группам для работы над проектом</w:t>
            </w:r>
          </w:p>
          <w:p w14:paraId="407A8BE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макета города моей мечты. </w:t>
            </w:r>
          </w:p>
          <w:p w14:paraId="3856A2DE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окружающей среды. </w:t>
            </w:r>
          </w:p>
          <w:p w14:paraId="6EB2F916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Создание транспорта будущего.</w:t>
            </w:r>
          </w:p>
          <w:p w14:paraId="630AA40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Создание героев комикса.</w:t>
            </w:r>
          </w:p>
          <w:p w14:paraId="2A443F4C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Съемка анимированного комикса.</w:t>
            </w:r>
          </w:p>
          <w:p w14:paraId="173CFF68" w14:textId="77777777" w:rsidR="007F6C90" w:rsidRPr="007F6C90" w:rsidRDefault="007F6C90" w:rsidP="007F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C90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7F6C90" w:rsidRPr="007F6C90" w14:paraId="10C02CD2" w14:textId="77777777" w:rsidTr="007F6C90">
        <w:trPr>
          <w:trHeight w:val="633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137B940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23.Время работы</w:t>
            </w:r>
          </w:p>
          <w:p w14:paraId="01CABE12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9EA68B7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7F6C90" w:rsidRPr="007F6C90" w14:paraId="04E01420" w14:textId="77777777" w:rsidTr="007F6C90">
        <w:trPr>
          <w:trHeight w:val="131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78433D4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24.Цели обучения, развития, воспитания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5C5270D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Формировать навык конструирования из разных видов конструкторов объёмных форм.</w:t>
            </w:r>
          </w:p>
          <w:p w14:paraId="57781229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Развивать воображение, речь, логическое и инженерное мышление, умение синтезировать полученные знания и выбирать необходимые.</w:t>
            </w:r>
          </w:p>
          <w:p w14:paraId="345D9313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Воспитывать интерес к развитию современного родного города.</w:t>
            </w:r>
          </w:p>
        </w:tc>
      </w:tr>
      <w:tr w:rsidR="007F6C90" w:rsidRPr="007F6C90" w14:paraId="7AE9B7EB" w14:textId="77777777" w:rsidTr="007F6C90">
        <w:trPr>
          <w:trHeight w:val="1034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370C966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25.Стартовый уровень обученности и </w:t>
            </w:r>
            <w:proofErr w:type="gramStart"/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сформированности  ЗУН</w:t>
            </w:r>
            <w:proofErr w:type="gramEnd"/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специфических умений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8EB0341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ЗУН: конструирование из конструкторов разного вида объёмных форм.</w:t>
            </w:r>
          </w:p>
          <w:p w14:paraId="2AE8AD1B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14:paraId="3B45AC24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</w:p>
        </w:tc>
      </w:tr>
      <w:tr w:rsidR="007F6C90" w:rsidRPr="007F6C90" w14:paraId="31A88272" w14:textId="77777777" w:rsidTr="007F6C90">
        <w:trPr>
          <w:trHeight w:val="648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341A037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26.Приращение в ЗУН и специфических умениях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7AC42E9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Приращение в ЗУН: создание </w:t>
            </w:r>
            <w:proofErr w:type="gramStart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макета,  создание</w:t>
            </w:r>
            <w:proofErr w:type="gramEnd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анимированного комикса;</w:t>
            </w:r>
          </w:p>
          <w:p w14:paraId="668FB1E5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7F6C90" w:rsidRPr="007F6C90" w14:paraId="517E7585" w14:textId="77777777" w:rsidTr="007F6C90">
        <w:trPr>
          <w:trHeight w:val="648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8A12A9B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27.Режим работы </w:t>
            </w: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9EC31F5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внеурочный</w:t>
            </w:r>
          </w:p>
          <w:p w14:paraId="05455FF2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внешкольный</w:t>
            </w:r>
          </w:p>
        </w:tc>
      </w:tr>
      <w:tr w:rsidR="007F6C90" w:rsidRPr="007F6C90" w14:paraId="6358969C" w14:textId="77777777" w:rsidTr="007F6C90">
        <w:trPr>
          <w:trHeight w:val="163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B6F4867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28.Техническое оснащение 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739967E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LEGO конструктор, конструктор робототехники, металлический конструктор, </w:t>
            </w:r>
          </w:p>
          <w:p w14:paraId="774F625F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конструктор </w:t>
            </w:r>
            <w:proofErr w:type="spellStart"/>
            <w:r w:rsidRPr="007F6C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Stemечки</w:t>
            </w:r>
            <w:proofErr w:type="spellEnd"/>
            <w:r w:rsidRPr="007F6C90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3D ручка, </w:t>
            </w:r>
            <w:proofErr w:type="spellStart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Бибот</w:t>
            </w:r>
            <w:proofErr w:type="spellEnd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14:paraId="3B7DC76E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неокрашенные деревянные кубики, геометрические фигуры, геометрические формы, кубики прозрачные с цветной диагональю.</w:t>
            </w:r>
          </w:p>
        </w:tc>
      </w:tr>
      <w:tr w:rsidR="007F6C90" w:rsidRPr="007F6C90" w14:paraId="659C3742" w14:textId="77777777" w:rsidTr="007F6C90">
        <w:trPr>
          <w:trHeight w:val="1312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896BBBB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29.Учебно-методическое оснащение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9ACE5B4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-Аверин С. А. Методический комплект «Робототехника и искусственный интеллект. </w:t>
            </w:r>
          </w:p>
          <w:p w14:paraId="68F4EC07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-Романова М. А. Модуль «Логика и комбинаторика» </w:t>
            </w:r>
          </w:p>
          <w:p w14:paraId="170FA6E1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-Аверин С. А., </w:t>
            </w:r>
            <w:proofErr w:type="spellStart"/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Муродходжаева</w:t>
            </w:r>
            <w:proofErr w:type="spellEnd"/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Н. С., Серебренникова Ю. А. Методический комплект «Инженерия» </w:t>
            </w:r>
          </w:p>
          <w:p w14:paraId="4E81D383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Муродходжаева</w:t>
            </w:r>
            <w:proofErr w:type="spellEnd"/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Н. С., Серебренникова Ю. А., Маркова В. А. Модуль «Информационные и медийные технологии». </w:t>
            </w:r>
          </w:p>
        </w:tc>
      </w:tr>
      <w:tr w:rsidR="007F6C90" w:rsidRPr="007F6C90" w14:paraId="3B3749EC" w14:textId="77777777" w:rsidTr="007F6C90">
        <w:trPr>
          <w:trHeight w:val="197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500C3AE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30.Информационное оснащение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95FC8D8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Источники информации:</w:t>
            </w:r>
          </w:p>
          <w:p w14:paraId="6AA8F01E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-Литературные источники: справочники, энциклопедии.</w:t>
            </w:r>
          </w:p>
          <w:p w14:paraId="6E108D3B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-Аудио- и видеоисточники, мультимедийные носители информации: мультимедийные программы.</w:t>
            </w:r>
          </w:p>
          <w:p w14:paraId="0C070493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-Глобальные компьютерные сети.</w:t>
            </w:r>
          </w:p>
          <w:p w14:paraId="044743DD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Человек – источник информации.</w:t>
            </w:r>
          </w:p>
          <w:p w14:paraId="3D031B33" w14:textId="77777777" w:rsidR="007F6C90" w:rsidRPr="007F6C90" w:rsidRDefault="007F6C90" w:rsidP="007F6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Реальные объекты действительности.</w:t>
            </w:r>
          </w:p>
        </w:tc>
      </w:tr>
      <w:tr w:rsidR="007F6C90" w:rsidRPr="007F6C90" w14:paraId="4776C51C" w14:textId="77777777" w:rsidTr="007F6C90">
        <w:trPr>
          <w:trHeight w:val="316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31BA6C5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31.Кадровое оснащение 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6D9AAB5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Учителя внеурочной деятельности «</w:t>
            </w:r>
            <w:proofErr w:type="spellStart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Мультстудия</w:t>
            </w:r>
            <w:proofErr w:type="spellEnd"/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», «Робототехника», библиотекарь</w:t>
            </w:r>
          </w:p>
        </w:tc>
      </w:tr>
      <w:tr w:rsidR="007F6C90" w:rsidRPr="007F6C90" w14:paraId="5F316F52" w14:textId="77777777" w:rsidTr="007F6C90">
        <w:trPr>
          <w:trHeight w:val="258"/>
        </w:trPr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2749778" w14:textId="77777777" w:rsidR="007F6C90" w:rsidRPr="007F6C90" w:rsidRDefault="007F6C90" w:rsidP="007F6C9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32.Комментарий</w:t>
            </w:r>
          </w:p>
        </w:tc>
        <w:tc>
          <w:tcPr>
            <w:tcW w:w="10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DE39755" w14:textId="77777777" w:rsidR="007F6C90" w:rsidRPr="007F6C90" w:rsidRDefault="007F6C90" w:rsidP="007F6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</w:tr>
    </w:tbl>
    <w:p w14:paraId="089F484E" w14:textId="77777777" w:rsidR="007F6C90" w:rsidRDefault="007F6C90"/>
    <w:sectPr w:rsidR="007F6C90" w:rsidSect="007F6C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0D"/>
    <w:rsid w:val="0015740D"/>
    <w:rsid w:val="006D5711"/>
    <w:rsid w:val="007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BE61"/>
  <w15:chartTrackingRefBased/>
  <w15:docId w15:val="{99B6EAB2-F522-48FD-BB6B-261500C3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2024-02-20T01:45:00Z</dcterms:created>
  <dcterms:modified xsi:type="dcterms:W3CDTF">2024-02-20T01:49:00Z</dcterms:modified>
</cp:coreProperties>
</file>